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1B06B" w14:textId="77777777" w:rsidR="009261B7" w:rsidRPr="00EB591A" w:rsidRDefault="009261B7" w:rsidP="009261B7">
      <w:pPr>
        <w:spacing w:line="360" w:lineRule="auto"/>
        <w:jc w:val="center"/>
        <w:rPr>
          <w:rFonts w:ascii="Arial" w:hAnsi="Arial" w:cs="Arial"/>
          <w:b/>
          <w:bCs/>
          <w:noProof/>
          <w:sz w:val="28"/>
          <w:szCs w:val="28"/>
          <w:lang w:val="en-US"/>
        </w:rPr>
      </w:pPr>
      <w:r w:rsidRPr="00EB591A">
        <w:rPr>
          <w:rFonts w:ascii="Arial" w:hAnsi="Arial" w:cs="Arial"/>
          <w:b/>
          <w:bCs/>
          <w:noProof/>
          <w:sz w:val="28"/>
          <w:szCs w:val="28"/>
          <w:lang w:val="en-US"/>
        </w:rPr>
        <w:t>LINKING BUSINESS, ENTERPRISE AND ENTREPRENEURIAL SKILLS INTERNATIONALLY</w:t>
      </w:r>
    </w:p>
    <w:p w14:paraId="44EA3D91" w14:textId="0F3278A2" w:rsidR="00EB591A" w:rsidRDefault="00EB591A" w:rsidP="00EB591A">
      <w:pPr>
        <w:shd w:val="clear" w:color="auto" w:fill="FFFFFF"/>
        <w:spacing w:line="420" w:lineRule="atLeast"/>
        <w:rPr>
          <w:rFonts w:ascii="Arial" w:hAnsi="Arial" w:cs="Arial"/>
          <w:color w:val="000000"/>
          <w:sz w:val="28"/>
          <w:szCs w:val="28"/>
          <w:shd w:val="clear" w:color="auto" w:fill="D2E3FC"/>
          <w:lang w:val="en"/>
        </w:rPr>
      </w:pPr>
      <w:r w:rsidRPr="00EB591A">
        <w:rPr>
          <w:rFonts w:ascii="Arial" w:hAnsi="Arial" w:cs="Arial"/>
          <w:b/>
          <w:bCs/>
          <w:color w:val="000000"/>
          <w:sz w:val="28"/>
          <w:szCs w:val="28"/>
          <w:shd w:val="clear" w:color="auto" w:fill="D2E3FC"/>
          <w:lang w:val="en"/>
        </w:rPr>
        <w:t>Coordinator:</w:t>
      </w:r>
      <w:r w:rsidRPr="00EB591A">
        <w:rPr>
          <w:rFonts w:ascii="Arial" w:hAnsi="Arial" w:cs="Arial"/>
          <w:color w:val="000000"/>
          <w:sz w:val="28"/>
          <w:szCs w:val="28"/>
          <w:shd w:val="clear" w:color="auto" w:fill="D2E3FC"/>
          <w:lang w:val="en"/>
        </w:rPr>
        <w:t xml:space="preserve"> Concetta Veca </w:t>
      </w:r>
    </w:p>
    <w:p w14:paraId="1E4A9ACC" w14:textId="77777777" w:rsidR="003641DA" w:rsidRDefault="003641DA" w:rsidP="00EB591A">
      <w:pPr>
        <w:shd w:val="clear" w:color="auto" w:fill="FFFFFF"/>
        <w:spacing w:line="420" w:lineRule="atLeast"/>
        <w:rPr>
          <w:rFonts w:ascii="Arial" w:hAnsi="Arial" w:cs="Arial"/>
          <w:color w:val="000000"/>
          <w:sz w:val="28"/>
          <w:szCs w:val="28"/>
          <w:shd w:val="clear" w:color="auto" w:fill="D2E3FC"/>
          <w:lang w:val="en"/>
        </w:rPr>
      </w:pPr>
    </w:p>
    <w:p w14:paraId="27C6352D" w14:textId="2F214393" w:rsidR="00EB591A" w:rsidRDefault="00EB591A" w:rsidP="00EB591A">
      <w:pPr>
        <w:shd w:val="clear" w:color="auto" w:fill="FFFFFF"/>
        <w:spacing w:line="420" w:lineRule="atLeast"/>
        <w:rPr>
          <w:rFonts w:ascii="Arial" w:hAnsi="Arial" w:cs="Arial"/>
          <w:color w:val="000000"/>
          <w:sz w:val="28"/>
          <w:szCs w:val="28"/>
          <w:shd w:val="clear" w:color="auto" w:fill="D2E3FC"/>
          <w:lang w:val="en"/>
        </w:rPr>
      </w:pPr>
      <w:r w:rsidRPr="00EB591A">
        <w:rPr>
          <w:rFonts w:ascii="Arial" w:hAnsi="Arial" w:cs="Arial"/>
          <w:b/>
          <w:bCs/>
          <w:color w:val="000000"/>
          <w:sz w:val="28"/>
          <w:szCs w:val="28"/>
          <w:shd w:val="clear" w:color="auto" w:fill="D2E3FC"/>
          <w:lang w:val="en"/>
        </w:rPr>
        <w:t>Duration:</w:t>
      </w:r>
      <w:r w:rsidRPr="00EB591A">
        <w:rPr>
          <w:rFonts w:ascii="Arial" w:hAnsi="Arial" w:cs="Arial"/>
          <w:color w:val="000000"/>
          <w:sz w:val="28"/>
          <w:szCs w:val="28"/>
          <w:shd w:val="clear" w:color="auto" w:fill="D2E3FC"/>
          <w:lang w:val="en"/>
        </w:rPr>
        <w:t xml:space="preserve"> 2015-2018 </w:t>
      </w:r>
    </w:p>
    <w:p w14:paraId="2A2A3279" w14:textId="77777777" w:rsidR="003641DA" w:rsidRDefault="003641DA" w:rsidP="00EB591A">
      <w:pPr>
        <w:shd w:val="clear" w:color="auto" w:fill="FFFFFF"/>
        <w:spacing w:line="420" w:lineRule="atLeast"/>
        <w:rPr>
          <w:rFonts w:ascii="Arial" w:hAnsi="Arial" w:cs="Arial"/>
          <w:color w:val="000000"/>
          <w:sz w:val="28"/>
          <w:szCs w:val="28"/>
          <w:shd w:val="clear" w:color="auto" w:fill="D2E3FC"/>
          <w:lang w:val="en"/>
        </w:rPr>
      </w:pPr>
    </w:p>
    <w:p w14:paraId="7374A443" w14:textId="2FDF1E28" w:rsidR="00EB591A" w:rsidRDefault="00EB591A" w:rsidP="00EB591A">
      <w:pPr>
        <w:shd w:val="clear" w:color="auto" w:fill="FFFFFF"/>
        <w:spacing w:line="420" w:lineRule="atLeast"/>
        <w:rPr>
          <w:rFonts w:ascii="Arial" w:hAnsi="Arial" w:cs="Arial"/>
          <w:color w:val="000000"/>
          <w:sz w:val="28"/>
          <w:szCs w:val="28"/>
          <w:shd w:val="clear" w:color="auto" w:fill="D2E3FC"/>
          <w:lang w:val="en"/>
        </w:rPr>
      </w:pPr>
      <w:r w:rsidRPr="00EB591A">
        <w:rPr>
          <w:rFonts w:ascii="Arial" w:hAnsi="Arial" w:cs="Arial"/>
          <w:b/>
          <w:bCs/>
          <w:color w:val="000000"/>
          <w:sz w:val="28"/>
          <w:szCs w:val="28"/>
          <w:shd w:val="clear" w:color="auto" w:fill="D2E3FC"/>
          <w:lang w:val="en"/>
        </w:rPr>
        <w:t>Topic:</w:t>
      </w:r>
      <w:r w:rsidRPr="00EB591A">
        <w:rPr>
          <w:rFonts w:ascii="Arial" w:hAnsi="Arial" w:cs="Arial"/>
          <w:color w:val="000000"/>
          <w:sz w:val="28"/>
          <w:szCs w:val="28"/>
          <w:shd w:val="clear" w:color="auto" w:fill="D2E3FC"/>
          <w:lang w:val="en"/>
        </w:rPr>
        <w:t xml:space="preserve"> development of entrepreneurial skills </w:t>
      </w:r>
    </w:p>
    <w:p w14:paraId="1D94A1FA" w14:textId="77777777" w:rsidR="003641DA" w:rsidRDefault="003641DA" w:rsidP="00EB591A">
      <w:pPr>
        <w:shd w:val="clear" w:color="auto" w:fill="FFFFFF"/>
        <w:spacing w:line="420" w:lineRule="atLeast"/>
        <w:rPr>
          <w:rFonts w:ascii="Arial" w:hAnsi="Arial" w:cs="Arial"/>
          <w:color w:val="000000"/>
          <w:sz w:val="28"/>
          <w:szCs w:val="28"/>
          <w:shd w:val="clear" w:color="auto" w:fill="D2E3FC"/>
          <w:lang w:val="en"/>
        </w:rPr>
      </w:pPr>
    </w:p>
    <w:p w14:paraId="7E23868D" w14:textId="6A16A532" w:rsidR="00EB591A" w:rsidRDefault="00EB591A" w:rsidP="00EB591A">
      <w:pPr>
        <w:shd w:val="clear" w:color="auto" w:fill="FFFFFF"/>
        <w:spacing w:line="420" w:lineRule="atLeast"/>
        <w:rPr>
          <w:rFonts w:ascii="Arial" w:hAnsi="Arial" w:cs="Arial"/>
          <w:color w:val="000000"/>
          <w:sz w:val="28"/>
          <w:szCs w:val="28"/>
          <w:shd w:val="clear" w:color="auto" w:fill="D2E3FC"/>
          <w:lang w:val="en"/>
        </w:rPr>
      </w:pPr>
      <w:r w:rsidRPr="00EB591A">
        <w:rPr>
          <w:rFonts w:ascii="Arial" w:hAnsi="Arial" w:cs="Arial"/>
          <w:b/>
          <w:bCs/>
          <w:color w:val="000000"/>
          <w:sz w:val="28"/>
          <w:szCs w:val="28"/>
          <w:shd w:val="clear" w:color="auto" w:fill="D2E3FC"/>
          <w:lang w:val="en"/>
        </w:rPr>
        <w:t>Partner countries:</w:t>
      </w:r>
      <w:r w:rsidRPr="00EB591A">
        <w:rPr>
          <w:rFonts w:ascii="Arial" w:hAnsi="Arial" w:cs="Arial"/>
          <w:color w:val="000000"/>
          <w:sz w:val="28"/>
          <w:szCs w:val="28"/>
          <w:shd w:val="clear" w:color="auto" w:fill="D2E3FC"/>
          <w:lang w:val="en"/>
        </w:rPr>
        <w:t xml:space="preserve"> United Kingdom (Hartlepool) -leader-, Italy (Todi), Germany (Waldbröl), Sweden (Norrköping), Turkey (Elazig) </w:t>
      </w:r>
    </w:p>
    <w:p w14:paraId="01CC63E8" w14:textId="77777777" w:rsidR="003641DA" w:rsidRDefault="003641DA" w:rsidP="00EB591A">
      <w:pPr>
        <w:shd w:val="clear" w:color="auto" w:fill="FFFFFF"/>
        <w:spacing w:line="420" w:lineRule="atLeast"/>
        <w:rPr>
          <w:rFonts w:ascii="Arial" w:hAnsi="Arial" w:cs="Arial"/>
          <w:color w:val="000000"/>
          <w:sz w:val="28"/>
          <w:szCs w:val="28"/>
          <w:shd w:val="clear" w:color="auto" w:fill="D2E3FC"/>
          <w:lang w:val="en"/>
        </w:rPr>
      </w:pPr>
    </w:p>
    <w:p w14:paraId="329D1A69" w14:textId="77777777" w:rsidR="003641DA" w:rsidRDefault="00EB591A" w:rsidP="00EB591A">
      <w:pPr>
        <w:shd w:val="clear" w:color="auto" w:fill="FFFFFF"/>
        <w:spacing w:line="420" w:lineRule="atLeast"/>
        <w:rPr>
          <w:rFonts w:ascii="Arial" w:hAnsi="Arial" w:cs="Arial"/>
          <w:color w:val="000000"/>
          <w:sz w:val="28"/>
          <w:szCs w:val="28"/>
          <w:shd w:val="clear" w:color="auto" w:fill="D2E3FC"/>
          <w:lang w:val="en"/>
        </w:rPr>
      </w:pPr>
      <w:r w:rsidRPr="00EB591A">
        <w:rPr>
          <w:rFonts w:ascii="Arial" w:hAnsi="Arial" w:cs="Arial"/>
          <w:b/>
          <w:bCs/>
          <w:color w:val="000000"/>
          <w:sz w:val="28"/>
          <w:szCs w:val="28"/>
          <w:shd w:val="clear" w:color="auto" w:fill="D2E3FC"/>
          <w:lang w:val="en"/>
        </w:rPr>
        <w:t>Total mobility:</w:t>
      </w:r>
      <w:r w:rsidRPr="00EB591A">
        <w:rPr>
          <w:rFonts w:ascii="Arial" w:hAnsi="Arial" w:cs="Arial"/>
          <w:color w:val="000000"/>
          <w:sz w:val="28"/>
          <w:szCs w:val="28"/>
          <w:shd w:val="clear" w:color="auto" w:fill="D2E3FC"/>
          <w:lang w:val="en"/>
        </w:rPr>
        <w:t xml:space="preserve"> 15 students and 13 teachers, involved in the meetings in: Germany, England and Sweden</w:t>
      </w:r>
    </w:p>
    <w:p w14:paraId="42081F47" w14:textId="19216E9C" w:rsidR="00EB591A" w:rsidRDefault="00EB591A" w:rsidP="00EB591A">
      <w:pPr>
        <w:shd w:val="clear" w:color="auto" w:fill="FFFFFF"/>
        <w:spacing w:line="420" w:lineRule="atLeast"/>
        <w:rPr>
          <w:rFonts w:ascii="Arial" w:hAnsi="Arial" w:cs="Arial"/>
          <w:color w:val="000000"/>
          <w:sz w:val="28"/>
          <w:szCs w:val="28"/>
          <w:shd w:val="clear" w:color="auto" w:fill="D2E3FC"/>
          <w:lang w:val="en"/>
        </w:rPr>
      </w:pPr>
      <w:r w:rsidRPr="00EB591A">
        <w:rPr>
          <w:rFonts w:ascii="Arial" w:hAnsi="Arial" w:cs="Arial"/>
          <w:color w:val="000000"/>
          <w:sz w:val="28"/>
          <w:szCs w:val="28"/>
          <w:shd w:val="clear" w:color="auto" w:fill="D2E3FC"/>
          <w:lang w:val="en"/>
        </w:rPr>
        <w:t xml:space="preserve"> </w:t>
      </w:r>
    </w:p>
    <w:p w14:paraId="2DFE4890" w14:textId="77777777" w:rsidR="003641DA" w:rsidRDefault="00EB591A" w:rsidP="00EB591A">
      <w:pPr>
        <w:shd w:val="clear" w:color="auto" w:fill="FFFFFF"/>
        <w:spacing w:line="420" w:lineRule="atLeast"/>
        <w:rPr>
          <w:rFonts w:ascii="Arial" w:hAnsi="Arial" w:cs="Arial"/>
          <w:color w:val="000000"/>
          <w:sz w:val="28"/>
          <w:szCs w:val="28"/>
          <w:shd w:val="clear" w:color="auto" w:fill="D2E3FC"/>
          <w:lang w:val="en"/>
        </w:rPr>
      </w:pPr>
      <w:r w:rsidRPr="00EB591A">
        <w:rPr>
          <w:rFonts w:ascii="Arial" w:hAnsi="Arial" w:cs="Arial"/>
          <w:b/>
          <w:bCs/>
          <w:color w:val="000000"/>
          <w:sz w:val="28"/>
          <w:szCs w:val="28"/>
          <w:shd w:val="clear" w:color="auto" w:fill="D2E3FC"/>
          <w:lang w:val="en"/>
        </w:rPr>
        <w:t>Project summary:</w:t>
      </w:r>
      <w:r w:rsidRPr="00EB591A">
        <w:rPr>
          <w:rFonts w:ascii="Arial" w:hAnsi="Arial" w:cs="Arial"/>
          <w:color w:val="000000"/>
          <w:sz w:val="28"/>
          <w:szCs w:val="28"/>
          <w:shd w:val="clear" w:color="auto" w:fill="D2E3FC"/>
          <w:lang w:val="en"/>
        </w:rPr>
        <w:t xml:space="preserve"> The Linking business, e</w:t>
      </w:r>
      <w:r>
        <w:rPr>
          <w:rFonts w:ascii="Arial" w:hAnsi="Arial" w:cs="Arial"/>
          <w:color w:val="000000"/>
          <w:sz w:val="28"/>
          <w:szCs w:val="28"/>
          <w:shd w:val="clear" w:color="auto" w:fill="D2E3FC"/>
          <w:lang w:val="en"/>
        </w:rPr>
        <w:t>n</w:t>
      </w:r>
      <w:r w:rsidRPr="00EB591A">
        <w:rPr>
          <w:rFonts w:ascii="Arial" w:hAnsi="Arial" w:cs="Arial"/>
          <w:color w:val="000000"/>
          <w:sz w:val="28"/>
          <w:szCs w:val="28"/>
          <w:shd w:val="clear" w:color="auto" w:fill="D2E3FC"/>
          <w:lang w:val="en"/>
        </w:rPr>
        <w:t xml:space="preserve">terprise and entrepreneurial skills internationally project is closely linked to the four strategic objectives of ET2020 and in particular to objective no. 4 "Enhancing creativity and innovation, including entrepreneurship, at all levels of education and training", which reminds schools across Europe, in an increasingly complex, competitive and globalized world, of the need to strengthening ties with the world of work, developing creativity and innovation and supporting the development of entrepreneurial skills. This awareness has therefore led us to join the Linking business project with enthusiasm, with the aim both of sharing the good practices already in place in schools and partner countries and of experimenting with new methodologies and new practices, with the aim of building a training offer increasingly adequate to guarantee quality education, in compliance with the demands of the world of work and, at the same time, with the aspects linked to inclusion. The logic of the project was, in fact, precisely that of intensifying the opportunities for all students of the institutions involved, including those with special educational needs, to have an education attentive to the development of citizenship skills as well as entrepreneurial skills The results of the project were to compare the different visions of the countries involved in relation to the word "enterprise", to arrive </w:t>
      </w:r>
      <w:r w:rsidRPr="00EB591A">
        <w:rPr>
          <w:rFonts w:ascii="Arial" w:hAnsi="Arial" w:cs="Arial"/>
          <w:color w:val="000000"/>
          <w:sz w:val="28"/>
          <w:szCs w:val="28"/>
          <w:shd w:val="clear" w:color="auto" w:fill="D2E3FC"/>
          <w:lang w:val="en"/>
        </w:rPr>
        <w:lastRenderedPageBreak/>
        <w:t xml:space="preserve">at a common definition that also specified the skills and competences required of a young person to consciously enter the world of work, </w:t>
      </w:r>
      <w:r w:rsidR="003641DA">
        <w:rPr>
          <w:rFonts w:ascii="Arial" w:hAnsi="Arial" w:cs="Arial"/>
          <w:color w:val="000000"/>
          <w:sz w:val="28"/>
          <w:szCs w:val="28"/>
          <w:shd w:val="clear" w:color="auto" w:fill="D2E3FC"/>
          <w:lang w:val="en"/>
        </w:rPr>
        <w:t>in view</w:t>
      </w:r>
      <w:r w:rsidRPr="00EB591A">
        <w:rPr>
          <w:rFonts w:ascii="Arial" w:hAnsi="Arial" w:cs="Arial"/>
          <w:color w:val="000000"/>
          <w:sz w:val="28"/>
          <w:szCs w:val="28"/>
          <w:shd w:val="clear" w:color="auto" w:fill="D2E3FC"/>
          <w:lang w:val="en"/>
        </w:rPr>
        <w:t xml:space="preserve"> of a formation that is not only permanent (lifelong), but also “widespread” (lifewide). </w:t>
      </w:r>
    </w:p>
    <w:p w14:paraId="31583B52" w14:textId="338C7200" w:rsidR="00EB591A" w:rsidRDefault="00EB591A" w:rsidP="00EB591A">
      <w:pPr>
        <w:shd w:val="clear" w:color="auto" w:fill="FFFFFF"/>
        <w:spacing w:line="420" w:lineRule="atLeast"/>
        <w:rPr>
          <w:rFonts w:ascii="Arial" w:hAnsi="Arial" w:cs="Arial"/>
          <w:color w:val="000000"/>
          <w:sz w:val="28"/>
          <w:szCs w:val="28"/>
          <w:shd w:val="clear" w:color="auto" w:fill="D2E3FC"/>
          <w:lang w:val="en"/>
        </w:rPr>
      </w:pPr>
      <w:r w:rsidRPr="00EB591A">
        <w:rPr>
          <w:rFonts w:ascii="Arial" w:hAnsi="Arial" w:cs="Arial"/>
          <w:color w:val="000000"/>
          <w:sz w:val="28"/>
          <w:szCs w:val="28"/>
          <w:shd w:val="clear" w:color="auto" w:fill="D2E3FC"/>
          <w:lang w:val="en"/>
        </w:rPr>
        <w:t xml:space="preserve">Each entrepreneurial competence was then declined into skill levels, creating a framework that could also be used for evaluation. </w:t>
      </w:r>
    </w:p>
    <w:p w14:paraId="665DAD0F" w14:textId="35985DEE" w:rsidR="00EB591A" w:rsidRPr="00EB591A" w:rsidRDefault="00EB591A" w:rsidP="00EB591A">
      <w:pPr>
        <w:shd w:val="clear" w:color="auto" w:fill="FFFFFF"/>
        <w:spacing w:line="420" w:lineRule="atLeast"/>
        <w:rPr>
          <w:rFonts w:ascii="Arial" w:hAnsi="Arial" w:cs="Arial"/>
          <w:color w:val="000000"/>
          <w:sz w:val="28"/>
          <w:szCs w:val="28"/>
        </w:rPr>
      </w:pPr>
      <w:r w:rsidRPr="00EB591A">
        <w:rPr>
          <w:rFonts w:ascii="Arial" w:hAnsi="Arial" w:cs="Arial"/>
          <w:color w:val="000000"/>
          <w:sz w:val="28"/>
          <w:szCs w:val="28"/>
          <w:shd w:val="clear" w:color="auto" w:fill="D2E3FC"/>
          <w:lang w:val="en"/>
        </w:rPr>
        <w:t>A European Enterprise Handbook and an Assessment Tool have also been developed, which can be used by teachers both to appreciate the development of entrepreneurial skills and to set new goals for improvement and strengthening.</w:t>
      </w:r>
    </w:p>
    <w:p w14:paraId="2209A6F4" w14:textId="77777777" w:rsidR="009261B7" w:rsidRPr="00EB591A" w:rsidRDefault="009261B7" w:rsidP="009261B7">
      <w:pPr>
        <w:spacing w:line="360" w:lineRule="auto"/>
        <w:jc w:val="center"/>
        <w:rPr>
          <w:rFonts w:ascii="Arial" w:hAnsi="Arial" w:cs="Arial"/>
          <w:b/>
          <w:bCs/>
          <w:noProof/>
          <w:sz w:val="28"/>
          <w:szCs w:val="28"/>
          <w:lang w:val="en-US"/>
        </w:rPr>
      </w:pPr>
    </w:p>
    <w:p w14:paraId="39D89933" w14:textId="77777777" w:rsidR="009261B7" w:rsidRDefault="009261B7" w:rsidP="009261B7">
      <w:pPr>
        <w:spacing w:line="360" w:lineRule="auto"/>
        <w:jc w:val="both"/>
        <w:rPr>
          <w:noProof/>
          <w:sz w:val="24"/>
          <w:szCs w:val="24"/>
        </w:rPr>
      </w:pPr>
    </w:p>
    <w:p w14:paraId="457A0F3F" w14:textId="77777777" w:rsidR="009261B7" w:rsidRDefault="009261B7" w:rsidP="009261B7">
      <w:pPr>
        <w:spacing w:line="360" w:lineRule="auto"/>
        <w:jc w:val="both"/>
        <w:rPr>
          <w:noProof/>
        </w:rPr>
      </w:pPr>
    </w:p>
    <w:p w14:paraId="76A7B5EE" w14:textId="77777777" w:rsidR="009261B7" w:rsidRDefault="009261B7" w:rsidP="009261B7">
      <w:pPr>
        <w:keepNext/>
        <w:spacing w:line="360" w:lineRule="auto"/>
        <w:jc w:val="both"/>
      </w:pPr>
      <w:r>
        <w:rPr>
          <w:b/>
          <w:bCs/>
          <w:i/>
          <w:iCs/>
          <w:noProof/>
        </w:rPr>
        <w:drawing>
          <wp:inline distT="0" distB="0" distL="0" distR="0" wp14:anchorId="693B9B7D" wp14:editId="2EC8F97E">
            <wp:extent cx="6041390" cy="4535805"/>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1390" cy="4535805"/>
                    </a:xfrm>
                    <a:prstGeom prst="rect">
                      <a:avLst/>
                    </a:prstGeom>
                    <a:noFill/>
                    <a:effectLst>
                      <a:softEdge rad="63500"/>
                    </a:effectLst>
                  </pic:spPr>
                </pic:pic>
              </a:graphicData>
            </a:graphic>
          </wp:inline>
        </w:drawing>
      </w:r>
    </w:p>
    <w:p w14:paraId="1AFB67B2" w14:textId="539826B2" w:rsidR="009261B7" w:rsidRPr="00F57D80" w:rsidRDefault="009261B7" w:rsidP="009261B7">
      <w:pPr>
        <w:pStyle w:val="Didascalia"/>
        <w:jc w:val="center"/>
        <w:rPr>
          <w:noProof/>
          <w:lang w:val="en-US"/>
        </w:rPr>
      </w:pPr>
      <w:r w:rsidRPr="00F57D80">
        <w:rPr>
          <w:lang w:val="en-US"/>
        </w:rPr>
        <w:t>Figur</w:t>
      </w:r>
      <w:r w:rsidR="00AD20D0">
        <w:rPr>
          <w:lang w:val="en-US"/>
        </w:rPr>
        <w:t>e 1</w:t>
      </w:r>
      <w:r>
        <w:t xml:space="preserve"> - </w:t>
      </w:r>
      <w:r w:rsidRPr="00F57D80">
        <w:rPr>
          <w:noProof/>
          <w:lang w:val="en-US"/>
        </w:rPr>
        <w:t>Meeting in</w:t>
      </w:r>
      <w:r w:rsidR="00AD20D0">
        <w:rPr>
          <w:noProof/>
          <w:lang w:val="en-US"/>
        </w:rPr>
        <w:t xml:space="preserve"> the UK</w:t>
      </w:r>
      <w:r w:rsidRPr="00F57D80">
        <w:rPr>
          <w:noProof/>
          <w:lang w:val="en-US"/>
        </w:rPr>
        <w:t>, 2015</w:t>
      </w:r>
    </w:p>
    <w:p w14:paraId="39C5D16F" w14:textId="77777777" w:rsidR="009261B7" w:rsidRPr="00F57D80" w:rsidRDefault="009261B7" w:rsidP="009261B7">
      <w:pPr>
        <w:spacing w:line="360" w:lineRule="auto"/>
        <w:jc w:val="both"/>
        <w:rPr>
          <w:noProof/>
          <w:lang w:val="en-US"/>
        </w:rPr>
      </w:pPr>
    </w:p>
    <w:p w14:paraId="75006AE2" w14:textId="77777777" w:rsidR="009261B7" w:rsidRDefault="009261B7" w:rsidP="009261B7">
      <w:pPr>
        <w:keepNext/>
        <w:spacing w:line="360" w:lineRule="auto"/>
        <w:jc w:val="center"/>
      </w:pPr>
      <w:r>
        <w:rPr>
          <w:noProof/>
        </w:rPr>
        <w:lastRenderedPageBreak/>
        <w:drawing>
          <wp:inline distT="0" distB="0" distL="0" distR="0" wp14:anchorId="6F18284B" wp14:editId="0CCEB711">
            <wp:extent cx="4029075" cy="301679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35403" cy="3021533"/>
                    </a:xfrm>
                    <a:prstGeom prst="rect">
                      <a:avLst/>
                    </a:prstGeom>
                    <a:noFill/>
                    <a:ln>
                      <a:noFill/>
                    </a:ln>
                  </pic:spPr>
                </pic:pic>
              </a:graphicData>
            </a:graphic>
          </wp:inline>
        </w:drawing>
      </w:r>
    </w:p>
    <w:p w14:paraId="2C115EF5" w14:textId="7105DF13" w:rsidR="009261B7" w:rsidRDefault="009261B7" w:rsidP="009261B7">
      <w:pPr>
        <w:pStyle w:val="Didascalia"/>
        <w:jc w:val="center"/>
      </w:pPr>
      <w:r>
        <w:t>Figur</w:t>
      </w:r>
      <w:r w:rsidR="00AD20D0">
        <w:t>e 2</w:t>
      </w:r>
      <w:r>
        <w:t xml:space="preserve"> - Meeting in Ital</w:t>
      </w:r>
      <w:r w:rsidR="00AD20D0">
        <w:t>y</w:t>
      </w:r>
      <w:r>
        <w:t>, 2016</w:t>
      </w:r>
    </w:p>
    <w:p w14:paraId="3174A469" w14:textId="77777777" w:rsidR="009261B7" w:rsidRDefault="009261B7" w:rsidP="009261B7">
      <w:pPr>
        <w:keepNext/>
        <w:spacing w:line="360" w:lineRule="auto"/>
        <w:jc w:val="center"/>
      </w:pPr>
      <w:r w:rsidRPr="00A0427F">
        <w:rPr>
          <w:b/>
          <w:bCs/>
          <w:i/>
          <w:iCs/>
          <w:noProof/>
          <w:highlight w:val="green"/>
        </w:rPr>
        <w:drawing>
          <wp:inline distT="0" distB="0" distL="0" distR="0" wp14:anchorId="7151B75A" wp14:editId="66F3F007">
            <wp:extent cx="6191250" cy="4111226"/>
            <wp:effectExtent l="0" t="0" r="0" b="381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2431" cy="4112010"/>
                    </a:xfrm>
                    <a:prstGeom prst="rect">
                      <a:avLst/>
                    </a:prstGeom>
                    <a:noFill/>
                    <a:ln>
                      <a:noFill/>
                    </a:ln>
                  </pic:spPr>
                </pic:pic>
              </a:graphicData>
            </a:graphic>
          </wp:inline>
        </w:drawing>
      </w:r>
    </w:p>
    <w:p w14:paraId="62D42DF4" w14:textId="5F6E3F62" w:rsidR="009261B7" w:rsidRPr="00A0427F" w:rsidRDefault="009261B7" w:rsidP="009261B7">
      <w:pPr>
        <w:pStyle w:val="Didascalia"/>
        <w:jc w:val="center"/>
        <w:rPr>
          <w:b/>
          <w:bCs/>
          <w:i w:val="0"/>
          <w:iCs w:val="0"/>
          <w:noProof/>
          <w:sz w:val="24"/>
          <w:szCs w:val="24"/>
          <w:lang w:val="en-US"/>
        </w:rPr>
      </w:pPr>
      <w:r>
        <w:t>Figur</w:t>
      </w:r>
      <w:r w:rsidR="00AD20D0">
        <w:t>e 3</w:t>
      </w:r>
      <w:r>
        <w:t xml:space="preserve"> - Meeting in German</w:t>
      </w:r>
      <w:r w:rsidR="00AD20D0">
        <w:t>y</w:t>
      </w:r>
      <w:r>
        <w:t>, 2017</w:t>
      </w:r>
    </w:p>
    <w:p w14:paraId="00F3D35E" w14:textId="77777777" w:rsidR="009261B7" w:rsidRDefault="009261B7" w:rsidP="009261B7">
      <w:pPr>
        <w:spacing w:line="360" w:lineRule="auto"/>
        <w:jc w:val="both"/>
        <w:rPr>
          <w:noProof/>
        </w:rPr>
      </w:pPr>
    </w:p>
    <w:p w14:paraId="25007BF1" w14:textId="77777777" w:rsidR="009261B7" w:rsidRDefault="009261B7" w:rsidP="009261B7">
      <w:pPr>
        <w:keepNext/>
        <w:spacing w:line="360" w:lineRule="auto"/>
        <w:jc w:val="both"/>
      </w:pPr>
      <w:r>
        <w:rPr>
          <w:noProof/>
        </w:rPr>
        <w:lastRenderedPageBreak/>
        <w:drawing>
          <wp:inline distT="0" distB="0" distL="0" distR="0" wp14:anchorId="374C31F5" wp14:editId="01254FB0">
            <wp:extent cx="6120130" cy="375412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754120"/>
                    </a:xfrm>
                    <a:prstGeom prst="rect">
                      <a:avLst/>
                    </a:prstGeom>
                    <a:noFill/>
                    <a:ln>
                      <a:noFill/>
                    </a:ln>
                    <a:effectLst>
                      <a:softEdge rad="63500"/>
                    </a:effectLst>
                  </pic:spPr>
                </pic:pic>
              </a:graphicData>
            </a:graphic>
          </wp:inline>
        </w:drawing>
      </w:r>
    </w:p>
    <w:p w14:paraId="1E9F8846" w14:textId="43CE6CED" w:rsidR="009261B7" w:rsidRPr="00F57D80" w:rsidRDefault="009261B7" w:rsidP="009261B7">
      <w:pPr>
        <w:pStyle w:val="Didascalia"/>
        <w:jc w:val="center"/>
        <w:rPr>
          <w:noProof/>
          <w:lang w:val="en-US"/>
        </w:rPr>
      </w:pPr>
      <w:r w:rsidRPr="00A95C3A">
        <w:rPr>
          <w:lang w:val="en-US"/>
        </w:rPr>
        <w:t>Figur</w:t>
      </w:r>
      <w:r w:rsidR="00AD20D0">
        <w:rPr>
          <w:lang w:val="en-US"/>
        </w:rPr>
        <w:t>e 4</w:t>
      </w:r>
      <w:r w:rsidRPr="00A95C3A">
        <w:rPr>
          <w:lang w:val="en-US"/>
        </w:rPr>
        <w:t xml:space="preserve"> - </w:t>
      </w:r>
      <w:r w:rsidRPr="00F57D80">
        <w:rPr>
          <w:lang w:val="en-US"/>
        </w:rPr>
        <w:t>Meeting in German</w:t>
      </w:r>
      <w:r w:rsidR="00AD20D0">
        <w:rPr>
          <w:lang w:val="en-US"/>
        </w:rPr>
        <w:t>y</w:t>
      </w:r>
      <w:r w:rsidRPr="00F57D80">
        <w:rPr>
          <w:lang w:val="en-US"/>
        </w:rPr>
        <w:t>, 2017</w:t>
      </w:r>
    </w:p>
    <w:p w14:paraId="03351AD2" w14:textId="0C41163D" w:rsidR="00555B13" w:rsidRDefault="007E4CF5" w:rsidP="009261B7">
      <w:r>
        <w:rPr>
          <w:noProof/>
        </w:rPr>
        <w:drawing>
          <wp:inline distT="0" distB="0" distL="0" distR="0" wp14:anchorId="4EA6BC18" wp14:editId="2AC2BFB4">
            <wp:extent cx="6120130" cy="459168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591685"/>
                    </a:xfrm>
                    <a:prstGeom prst="rect">
                      <a:avLst/>
                    </a:prstGeom>
                    <a:noFill/>
                    <a:ln>
                      <a:noFill/>
                    </a:ln>
                  </pic:spPr>
                </pic:pic>
              </a:graphicData>
            </a:graphic>
          </wp:inline>
        </w:drawing>
      </w:r>
    </w:p>
    <w:p w14:paraId="37FEDE54" w14:textId="32E2BF9E" w:rsidR="007E4CF5" w:rsidRDefault="007E4CF5" w:rsidP="007E4CF5">
      <w:pPr>
        <w:jc w:val="center"/>
        <w:rPr>
          <w:i/>
          <w:iCs/>
        </w:rPr>
      </w:pPr>
      <w:r w:rsidRPr="007E4CF5">
        <w:rPr>
          <w:i/>
          <w:iCs/>
        </w:rPr>
        <w:t>Figure 5 Meeting in Sweden, 2018</w:t>
      </w:r>
    </w:p>
    <w:p w14:paraId="3FDDE13F" w14:textId="3E17075A" w:rsidR="000241DE" w:rsidRDefault="000241DE" w:rsidP="007E4CF5">
      <w:pPr>
        <w:jc w:val="center"/>
        <w:rPr>
          <w:i/>
          <w:iCs/>
        </w:rPr>
      </w:pPr>
    </w:p>
    <w:p w14:paraId="1481DCE4" w14:textId="2AE62545" w:rsidR="000241DE" w:rsidRDefault="000241DE" w:rsidP="007E4CF5">
      <w:pPr>
        <w:jc w:val="center"/>
        <w:rPr>
          <w:i/>
          <w:iCs/>
        </w:rPr>
      </w:pPr>
      <w:r>
        <w:rPr>
          <w:noProof/>
        </w:rPr>
        <w:lastRenderedPageBreak/>
        <w:drawing>
          <wp:inline distT="0" distB="0" distL="0" distR="0" wp14:anchorId="3CE7D50C" wp14:editId="03EAEAD5">
            <wp:extent cx="6120130" cy="459930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599305"/>
                    </a:xfrm>
                    <a:prstGeom prst="rect">
                      <a:avLst/>
                    </a:prstGeom>
                    <a:noFill/>
                    <a:ln>
                      <a:noFill/>
                    </a:ln>
                  </pic:spPr>
                </pic:pic>
              </a:graphicData>
            </a:graphic>
          </wp:inline>
        </w:drawing>
      </w:r>
    </w:p>
    <w:p w14:paraId="7C005CD3" w14:textId="5FAEF26C" w:rsidR="000241DE" w:rsidRDefault="000241DE" w:rsidP="000241DE">
      <w:pPr>
        <w:jc w:val="center"/>
        <w:rPr>
          <w:i/>
          <w:iCs/>
        </w:rPr>
      </w:pPr>
      <w:r w:rsidRPr="007E4CF5">
        <w:rPr>
          <w:i/>
          <w:iCs/>
        </w:rPr>
        <w:t xml:space="preserve">Figure </w:t>
      </w:r>
      <w:r>
        <w:rPr>
          <w:i/>
          <w:iCs/>
        </w:rPr>
        <w:t>6</w:t>
      </w:r>
      <w:r w:rsidRPr="007E4CF5">
        <w:rPr>
          <w:i/>
          <w:iCs/>
        </w:rPr>
        <w:t xml:space="preserve"> Meeting in Sweden, 2018</w:t>
      </w:r>
    </w:p>
    <w:p w14:paraId="107A2139" w14:textId="77777777" w:rsidR="000241DE" w:rsidRPr="007E4CF5" w:rsidRDefault="000241DE" w:rsidP="007E4CF5">
      <w:pPr>
        <w:jc w:val="center"/>
        <w:rPr>
          <w:i/>
          <w:iCs/>
        </w:rPr>
      </w:pPr>
    </w:p>
    <w:sectPr w:rsidR="000241DE" w:rsidRPr="007E4CF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BC4F6C"/>
    <w:multiLevelType w:val="hybridMultilevel"/>
    <w:tmpl w:val="2A2E80AC"/>
    <w:lvl w:ilvl="0" w:tplc="A4DAD66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4E0"/>
    <w:rsid w:val="000241DE"/>
    <w:rsid w:val="003641DA"/>
    <w:rsid w:val="005224E0"/>
    <w:rsid w:val="00555B13"/>
    <w:rsid w:val="006E47C2"/>
    <w:rsid w:val="007E4CF5"/>
    <w:rsid w:val="009261B7"/>
    <w:rsid w:val="00AD20D0"/>
    <w:rsid w:val="00EB59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1252D"/>
  <w15:chartTrackingRefBased/>
  <w15:docId w15:val="{309DD79E-1B67-4B5A-8376-DBB3966BA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E47C2"/>
    <w:pPr>
      <w:spacing w:after="0" w:line="240" w:lineRule="auto"/>
    </w:pPr>
    <w:rPr>
      <w:rFonts w:ascii="Times New Roman" w:eastAsia="Times New Roman" w:hAnsi="Times New Roman" w:cs="Times New Roman"/>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E47C2"/>
    <w:pPr>
      <w:ind w:left="720"/>
      <w:contextualSpacing/>
    </w:pPr>
  </w:style>
  <w:style w:type="character" w:styleId="Collegamentoipertestuale">
    <w:name w:val="Hyperlink"/>
    <w:basedOn w:val="Carpredefinitoparagrafo"/>
    <w:uiPriority w:val="99"/>
    <w:unhideWhenUsed/>
    <w:rsid w:val="006E47C2"/>
    <w:rPr>
      <w:color w:val="0563C1" w:themeColor="hyperlink"/>
      <w:u w:val="single"/>
    </w:rPr>
  </w:style>
  <w:style w:type="paragraph" w:styleId="Didascalia">
    <w:name w:val="caption"/>
    <w:basedOn w:val="Normale"/>
    <w:next w:val="Normale"/>
    <w:uiPriority w:val="35"/>
    <w:unhideWhenUsed/>
    <w:qFormat/>
    <w:rsid w:val="009261B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28792">
      <w:bodyDiv w:val="1"/>
      <w:marLeft w:val="0"/>
      <w:marRight w:val="0"/>
      <w:marTop w:val="0"/>
      <w:marBottom w:val="0"/>
      <w:divBdr>
        <w:top w:val="none" w:sz="0" w:space="0" w:color="auto"/>
        <w:left w:val="none" w:sz="0" w:space="0" w:color="auto"/>
        <w:bottom w:val="none" w:sz="0" w:space="0" w:color="auto"/>
        <w:right w:val="none" w:sz="0" w:space="0" w:color="auto"/>
      </w:divBdr>
      <w:divsChild>
        <w:div w:id="886528653">
          <w:marLeft w:val="0"/>
          <w:marRight w:val="0"/>
          <w:marTop w:val="0"/>
          <w:marBottom w:val="0"/>
          <w:divBdr>
            <w:top w:val="none" w:sz="0" w:space="0" w:color="auto"/>
            <w:left w:val="none" w:sz="0" w:space="0" w:color="auto"/>
            <w:bottom w:val="none" w:sz="0" w:space="0" w:color="auto"/>
            <w:right w:val="none" w:sz="0" w:space="0" w:color="auto"/>
          </w:divBdr>
          <w:divsChild>
            <w:div w:id="740833749">
              <w:marLeft w:val="0"/>
              <w:marRight w:val="0"/>
              <w:marTop w:val="0"/>
              <w:marBottom w:val="0"/>
              <w:divBdr>
                <w:top w:val="none" w:sz="0" w:space="0" w:color="auto"/>
                <w:left w:val="none" w:sz="0" w:space="0" w:color="auto"/>
                <w:bottom w:val="none" w:sz="0" w:space="0" w:color="auto"/>
                <w:right w:val="none" w:sz="0" w:space="0" w:color="auto"/>
              </w:divBdr>
              <w:divsChild>
                <w:div w:id="641541911">
                  <w:marLeft w:val="0"/>
                  <w:marRight w:val="0"/>
                  <w:marTop w:val="0"/>
                  <w:marBottom w:val="0"/>
                  <w:divBdr>
                    <w:top w:val="none" w:sz="0" w:space="0" w:color="auto"/>
                    <w:left w:val="none" w:sz="0" w:space="0" w:color="auto"/>
                    <w:bottom w:val="none" w:sz="0" w:space="0" w:color="auto"/>
                    <w:right w:val="none" w:sz="0" w:space="0" w:color="auto"/>
                  </w:divBdr>
                  <w:divsChild>
                    <w:div w:id="1110471996">
                      <w:marLeft w:val="0"/>
                      <w:marRight w:val="0"/>
                      <w:marTop w:val="0"/>
                      <w:marBottom w:val="0"/>
                      <w:divBdr>
                        <w:top w:val="none" w:sz="0" w:space="0" w:color="auto"/>
                        <w:left w:val="none" w:sz="0" w:space="0" w:color="auto"/>
                        <w:bottom w:val="none" w:sz="0" w:space="0" w:color="auto"/>
                        <w:right w:val="none" w:sz="0" w:space="0" w:color="auto"/>
                      </w:divBdr>
                      <w:divsChild>
                        <w:div w:id="374232692">
                          <w:marLeft w:val="0"/>
                          <w:marRight w:val="0"/>
                          <w:marTop w:val="0"/>
                          <w:marBottom w:val="0"/>
                          <w:divBdr>
                            <w:top w:val="none" w:sz="0" w:space="0" w:color="auto"/>
                            <w:left w:val="none" w:sz="0" w:space="0" w:color="auto"/>
                            <w:bottom w:val="none" w:sz="0" w:space="0" w:color="auto"/>
                            <w:right w:val="none" w:sz="0" w:space="0" w:color="auto"/>
                          </w:divBdr>
                          <w:divsChild>
                            <w:div w:id="920675562">
                              <w:marLeft w:val="0"/>
                              <w:marRight w:val="0"/>
                              <w:marTop w:val="0"/>
                              <w:marBottom w:val="0"/>
                              <w:divBdr>
                                <w:top w:val="none" w:sz="0" w:space="0" w:color="auto"/>
                                <w:left w:val="none" w:sz="0" w:space="0" w:color="auto"/>
                                <w:bottom w:val="none" w:sz="0" w:space="0" w:color="auto"/>
                                <w:right w:val="none" w:sz="0" w:space="0" w:color="auto"/>
                              </w:divBdr>
                            </w:div>
                            <w:div w:id="1016930126">
                              <w:marLeft w:val="0"/>
                              <w:marRight w:val="0"/>
                              <w:marTop w:val="100"/>
                              <w:marBottom w:val="0"/>
                              <w:divBdr>
                                <w:top w:val="none" w:sz="0" w:space="0" w:color="auto"/>
                                <w:left w:val="none" w:sz="0" w:space="0" w:color="auto"/>
                                <w:bottom w:val="none" w:sz="0" w:space="0" w:color="auto"/>
                                <w:right w:val="none" w:sz="0" w:space="0" w:color="auto"/>
                              </w:divBdr>
                              <w:divsChild>
                                <w:div w:id="13774087">
                                  <w:marLeft w:val="0"/>
                                  <w:marRight w:val="0"/>
                                  <w:marTop w:val="0"/>
                                  <w:marBottom w:val="0"/>
                                  <w:divBdr>
                                    <w:top w:val="none" w:sz="0" w:space="0" w:color="auto"/>
                                    <w:left w:val="none" w:sz="0" w:space="0" w:color="auto"/>
                                    <w:bottom w:val="none" w:sz="0" w:space="0" w:color="auto"/>
                                    <w:right w:val="none" w:sz="0" w:space="0" w:color="auto"/>
                                  </w:divBdr>
                                  <w:divsChild>
                                    <w:div w:id="186338686">
                                      <w:marLeft w:val="0"/>
                                      <w:marRight w:val="0"/>
                                      <w:marTop w:val="0"/>
                                      <w:marBottom w:val="0"/>
                                      <w:divBdr>
                                        <w:top w:val="none" w:sz="0" w:space="0" w:color="auto"/>
                                        <w:left w:val="none" w:sz="0" w:space="0" w:color="auto"/>
                                        <w:bottom w:val="none" w:sz="0" w:space="0" w:color="auto"/>
                                        <w:right w:val="none" w:sz="0" w:space="0" w:color="auto"/>
                                      </w:divBdr>
                                      <w:divsChild>
                                        <w:div w:id="815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84183">
                                  <w:marLeft w:val="0"/>
                                  <w:marRight w:val="0"/>
                                  <w:marTop w:val="0"/>
                                  <w:marBottom w:val="0"/>
                                  <w:divBdr>
                                    <w:top w:val="none" w:sz="0" w:space="0" w:color="auto"/>
                                    <w:left w:val="none" w:sz="0" w:space="0" w:color="auto"/>
                                    <w:bottom w:val="none" w:sz="0" w:space="0" w:color="auto"/>
                                    <w:right w:val="none" w:sz="0" w:space="0" w:color="auto"/>
                                  </w:divBdr>
                                  <w:divsChild>
                                    <w:div w:id="2096440887">
                                      <w:marLeft w:val="0"/>
                                      <w:marRight w:val="0"/>
                                      <w:marTop w:val="0"/>
                                      <w:marBottom w:val="0"/>
                                      <w:divBdr>
                                        <w:top w:val="none" w:sz="0" w:space="0" w:color="auto"/>
                                        <w:left w:val="none" w:sz="0" w:space="0" w:color="auto"/>
                                        <w:bottom w:val="none" w:sz="0" w:space="0" w:color="auto"/>
                                        <w:right w:val="none" w:sz="0" w:space="0" w:color="auto"/>
                                      </w:divBdr>
                                    </w:div>
                                  </w:divsChild>
                                </w:div>
                                <w:div w:id="2130271864">
                                  <w:marLeft w:val="0"/>
                                  <w:marRight w:val="0"/>
                                  <w:marTop w:val="0"/>
                                  <w:marBottom w:val="0"/>
                                  <w:divBdr>
                                    <w:top w:val="none" w:sz="0" w:space="0" w:color="auto"/>
                                    <w:left w:val="none" w:sz="0" w:space="0" w:color="auto"/>
                                    <w:bottom w:val="none" w:sz="0" w:space="0" w:color="auto"/>
                                    <w:right w:val="none" w:sz="0" w:space="0" w:color="auto"/>
                                  </w:divBdr>
                                  <w:divsChild>
                                    <w:div w:id="1368408706">
                                      <w:marLeft w:val="0"/>
                                      <w:marRight w:val="0"/>
                                      <w:marTop w:val="0"/>
                                      <w:marBottom w:val="0"/>
                                      <w:divBdr>
                                        <w:top w:val="none" w:sz="0" w:space="0" w:color="auto"/>
                                        <w:left w:val="none" w:sz="0" w:space="0" w:color="auto"/>
                                        <w:bottom w:val="none" w:sz="0" w:space="0" w:color="auto"/>
                                        <w:right w:val="none" w:sz="0" w:space="0" w:color="auto"/>
                                      </w:divBdr>
                                      <w:divsChild>
                                        <w:div w:id="907811150">
                                          <w:marLeft w:val="0"/>
                                          <w:marRight w:val="0"/>
                                          <w:marTop w:val="0"/>
                                          <w:marBottom w:val="0"/>
                                          <w:divBdr>
                                            <w:top w:val="none" w:sz="0" w:space="0" w:color="auto"/>
                                            <w:left w:val="none" w:sz="0" w:space="0" w:color="auto"/>
                                            <w:bottom w:val="none" w:sz="0" w:space="0" w:color="auto"/>
                                            <w:right w:val="none" w:sz="0" w:space="0" w:color="auto"/>
                                          </w:divBdr>
                                          <w:divsChild>
                                            <w:div w:id="39027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631858">
                      <w:marLeft w:val="0"/>
                      <w:marRight w:val="0"/>
                      <w:marTop w:val="0"/>
                      <w:marBottom w:val="0"/>
                      <w:divBdr>
                        <w:top w:val="none" w:sz="0" w:space="0" w:color="auto"/>
                        <w:left w:val="none" w:sz="0" w:space="0" w:color="auto"/>
                        <w:bottom w:val="none" w:sz="0" w:space="0" w:color="auto"/>
                        <w:right w:val="none" w:sz="0" w:space="0" w:color="auto"/>
                      </w:divBdr>
                      <w:divsChild>
                        <w:div w:id="369695793">
                          <w:marLeft w:val="0"/>
                          <w:marRight w:val="0"/>
                          <w:marTop w:val="0"/>
                          <w:marBottom w:val="0"/>
                          <w:divBdr>
                            <w:top w:val="none" w:sz="0" w:space="0" w:color="auto"/>
                            <w:left w:val="none" w:sz="0" w:space="0" w:color="auto"/>
                            <w:bottom w:val="none" w:sz="0" w:space="0" w:color="auto"/>
                            <w:right w:val="none" w:sz="0" w:space="0" w:color="auto"/>
                          </w:divBdr>
                          <w:divsChild>
                            <w:div w:id="1597471740">
                              <w:marLeft w:val="0"/>
                              <w:marRight w:val="0"/>
                              <w:marTop w:val="0"/>
                              <w:marBottom w:val="0"/>
                              <w:divBdr>
                                <w:top w:val="none" w:sz="0" w:space="0" w:color="auto"/>
                                <w:left w:val="none" w:sz="0" w:space="0" w:color="auto"/>
                                <w:bottom w:val="none" w:sz="0" w:space="0" w:color="auto"/>
                                <w:right w:val="none" w:sz="0" w:space="0" w:color="auto"/>
                              </w:divBdr>
                              <w:divsChild>
                                <w:div w:id="91766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398</Words>
  <Characters>2271</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Concetta</dc:creator>
  <cp:keywords/>
  <dc:description/>
  <cp:lastModifiedBy>Concetta</cp:lastModifiedBy>
  <cp:revision>6</cp:revision>
  <dcterms:created xsi:type="dcterms:W3CDTF">2021-01-19T14:24:00Z</dcterms:created>
  <dcterms:modified xsi:type="dcterms:W3CDTF">2021-01-19T15:17:00Z</dcterms:modified>
</cp:coreProperties>
</file>